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FD" w:rsidRPr="008059FD" w:rsidRDefault="008059FD" w:rsidP="00805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9FD">
        <w:rPr>
          <w:rFonts w:ascii="Tahoma" w:eastAsia="Times New Roman" w:hAnsi="Tahoma" w:cs="Tahoma"/>
          <w:color w:val="303C44"/>
          <w:sz w:val="36"/>
          <w:szCs w:val="36"/>
          <w:shd w:val="clear" w:color="auto" w:fill="FFFFFF"/>
          <w:lang w:eastAsia="ru-RU"/>
        </w:rPr>
        <w:t>В Марий Эл состоится горячая линия со специалистами в области профилактики наркомании и борьбы с незаконным оборотом наркотиков</w:t>
      </w:r>
    </w:p>
    <w:p w:rsidR="008059FD" w:rsidRPr="008059FD" w:rsidRDefault="008059FD" w:rsidP="008059FD">
      <w:pPr>
        <w:shd w:val="clear" w:color="auto" w:fill="FFFFFF"/>
        <w:spacing w:after="150" w:line="300" w:lineRule="atLeast"/>
        <w:jc w:val="both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8059FD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26 июня в России отмечается Международный день борьбы с наркоманией и наркобизнесом. В этот день будет организована горячая телефонная линия, посвященная борьбе с наркобизнесом, профилактике и лечению </w:t>
      </w:r>
      <w:proofErr w:type="gramStart"/>
      <w:r w:rsidRPr="008059FD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наркозависимых</w:t>
      </w:r>
      <w:proofErr w:type="gramEnd"/>
      <w:r w:rsidRPr="008059FD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.</w:t>
      </w:r>
    </w:p>
    <w:p w:rsidR="008059FD" w:rsidRPr="008059FD" w:rsidRDefault="008059FD" w:rsidP="008059FD">
      <w:pPr>
        <w:shd w:val="clear" w:color="auto" w:fill="FFFFFF"/>
        <w:spacing w:after="150" w:line="300" w:lineRule="atLeast"/>
        <w:jc w:val="both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8059FD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На связи с населением будут находиться начальник Управления по </w:t>
      </w:r>
      <w:proofErr w:type="gramStart"/>
      <w:r w:rsidRPr="008059FD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контролю за</w:t>
      </w:r>
      <w:proofErr w:type="gramEnd"/>
      <w:r w:rsidRPr="008059FD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 оборотом наркотиков </w:t>
      </w:r>
      <w:hyperlink r:id="rId5" w:history="1">
        <w:r w:rsidRPr="008059FD">
          <w:rPr>
            <w:rFonts w:ascii="Tahoma" w:eastAsia="Times New Roman" w:hAnsi="Tahoma" w:cs="Tahoma"/>
            <w:color w:val="2982A0"/>
            <w:sz w:val="24"/>
            <w:szCs w:val="24"/>
            <w:lang w:eastAsia="ru-RU"/>
          </w:rPr>
          <w:t>МВД по Республике Марий Эл</w:t>
        </w:r>
      </w:hyperlink>
      <w:r w:rsidRPr="008059FD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 Дмитрий Безденежных, главный врач Республиканского наркологического диспансера Сергей Бочкарев, священник Йошкар-Олинской и Марийской епархии Андрей </w:t>
      </w:r>
      <w:proofErr w:type="spellStart"/>
      <w:r w:rsidRPr="008059FD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Кочаков</w:t>
      </w:r>
      <w:proofErr w:type="spellEnd"/>
      <w:r w:rsidRPr="008059FD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 xml:space="preserve"> и специалисты Республиканского центра психолого-педагогической и социальной помощи населению «Доверие».</w:t>
      </w:r>
    </w:p>
    <w:p w:rsidR="008059FD" w:rsidRPr="008059FD" w:rsidRDefault="008059FD" w:rsidP="008059FD">
      <w:pPr>
        <w:shd w:val="clear" w:color="auto" w:fill="FFFFFF"/>
        <w:spacing w:after="150" w:line="300" w:lineRule="atLeast"/>
        <w:jc w:val="both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8059FD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Жители республики могут задать свои вопросы напрямую специалистам. Как выяснить, что близкий или родной человек начал употреблять наркотики? Как предупредить детей об опасности наркотиков, которые в силу переходного возраста, не хотят слушать родителей?</w:t>
      </w:r>
    </w:p>
    <w:p w:rsidR="008059FD" w:rsidRPr="008059FD" w:rsidRDefault="008059FD" w:rsidP="008059FD">
      <w:pPr>
        <w:shd w:val="clear" w:color="auto" w:fill="FFFFFF"/>
        <w:spacing w:after="150" w:line="300" w:lineRule="atLeast"/>
        <w:jc w:val="both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8059FD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Горячая линия состоится</w:t>
      </w:r>
    </w:p>
    <w:p w:rsidR="008059FD" w:rsidRPr="008059FD" w:rsidRDefault="008059FD" w:rsidP="008059FD">
      <w:pPr>
        <w:shd w:val="clear" w:color="auto" w:fill="FFFFFF"/>
        <w:spacing w:after="150" w:line="300" w:lineRule="atLeast"/>
        <w:jc w:val="both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8059FD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26 июня 2018 года с 10.00 до 13.00</w:t>
      </w:r>
    </w:p>
    <w:p w:rsidR="008059FD" w:rsidRPr="008059FD" w:rsidRDefault="008059FD" w:rsidP="008059FD">
      <w:pPr>
        <w:shd w:val="clear" w:color="auto" w:fill="FFFFFF"/>
        <w:spacing w:after="150" w:line="300" w:lineRule="atLeast"/>
        <w:jc w:val="both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8059FD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. Вопросы принимаются по телефону</w:t>
      </w:r>
    </w:p>
    <w:p w:rsidR="008059FD" w:rsidRPr="008059FD" w:rsidRDefault="008059FD" w:rsidP="008059FD">
      <w:pPr>
        <w:shd w:val="clear" w:color="auto" w:fill="FFFFFF"/>
        <w:spacing w:after="150" w:line="300" w:lineRule="atLeast"/>
        <w:jc w:val="both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8059FD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(8362) 21-10-40</w:t>
      </w:r>
    </w:p>
    <w:p w:rsidR="008059FD" w:rsidRPr="008059FD" w:rsidRDefault="008059FD" w:rsidP="008059FD">
      <w:pPr>
        <w:shd w:val="clear" w:color="auto" w:fill="FFFFFF"/>
        <w:spacing w:after="150" w:line="300" w:lineRule="atLeast"/>
        <w:jc w:val="both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8059FD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.</w:t>
      </w:r>
    </w:p>
    <w:p w:rsidR="008059FD" w:rsidRPr="008059FD" w:rsidRDefault="008059FD" w:rsidP="008059FD">
      <w:pPr>
        <w:shd w:val="clear" w:color="auto" w:fill="FFFFFF"/>
        <w:spacing w:after="150" w:line="300" w:lineRule="atLeast"/>
        <w:jc w:val="both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bookmarkStart w:id="0" w:name="_GoBack"/>
      <w:bookmarkEnd w:id="0"/>
      <w:r w:rsidRPr="008059FD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Пресс-служба </w:t>
      </w:r>
      <w:hyperlink r:id="rId6" w:history="1">
        <w:r w:rsidRPr="008059FD">
          <w:rPr>
            <w:rFonts w:ascii="Tahoma" w:eastAsia="Times New Roman" w:hAnsi="Tahoma" w:cs="Tahoma"/>
            <w:color w:val="2982A0"/>
            <w:sz w:val="24"/>
            <w:szCs w:val="24"/>
            <w:lang w:eastAsia="ru-RU"/>
          </w:rPr>
          <w:t>МВД по Республике Марий Эл</w:t>
        </w:r>
      </w:hyperlink>
    </w:p>
    <w:p w:rsidR="00666F65" w:rsidRDefault="00666F65" w:rsidP="008059FD">
      <w:pPr>
        <w:jc w:val="both"/>
      </w:pPr>
    </w:p>
    <w:sectPr w:rsidR="0066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FD"/>
    <w:rsid w:val="00666F65"/>
    <w:rsid w:val="0080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8059FD"/>
  </w:style>
  <w:style w:type="paragraph" w:styleId="a3">
    <w:name w:val="Normal (Web)"/>
    <w:basedOn w:val="a"/>
    <w:uiPriority w:val="99"/>
    <w:semiHidden/>
    <w:unhideWhenUsed/>
    <w:rsid w:val="0080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59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8059FD"/>
  </w:style>
  <w:style w:type="paragraph" w:styleId="a3">
    <w:name w:val="Normal (Web)"/>
    <w:basedOn w:val="a"/>
    <w:uiPriority w:val="99"/>
    <w:semiHidden/>
    <w:unhideWhenUsed/>
    <w:rsid w:val="0080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5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vdrus.ru/region/69.htm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mvdrus.ru/region/69.htm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2A4CAF17E3442B7A726DECA97C137" ma:contentTypeVersion="1" ma:contentTypeDescription="Создание документа." ma:contentTypeScope="" ma:versionID="8b8786a1ca4607d1ba11a6374da6681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XXJ7TYMEEKJ2-7684-5</_dlc_DocId>
    <_dlc_DocIdUrl xmlns="57504d04-691e-4fc4-8f09-4f19fdbe90f6">
      <Url>https://vip.gov.mari.ru/orshanka/_layouts/DocIdRedir.aspx?ID=XXJ7TYMEEKJ2-7684-5</Url>
      <Description>XXJ7TYMEEKJ2-7684-5</Description>
    </_dlc_DocIdUrl>
  </documentManagement>
</p:properties>
</file>

<file path=customXml/itemProps1.xml><?xml version="1.0" encoding="utf-8"?>
<ds:datastoreItem xmlns:ds="http://schemas.openxmlformats.org/officeDocument/2006/customXml" ds:itemID="{93AF1706-B147-4100-99EB-470F9F181D0F}"/>
</file>

<file path=customXml/itemProps2.xml><?xml version="1.0" encoding="utf-8"?>
<ds:datastoreItem xmlns:ds="http://schemas.openxmlformats.org/officeDocument/2006/customXml" ds:itemID="{D544B426-49FE-4D19-84AC-17064451E67C}"/>
</file>

<file path=customXml/itemProps3.xml><?xml version="1.0" encoding="utf-8"?>
<ds:datastoreItem xmlns:ds="http://schemas.openxmlformats.org/officeDocument/2006/customXml" ds:itemID="{EC1FB51B-0331-4A23-9D62-86BE9D1A91AD}"/>
</file>

<file path=customXml/itemProps4.xml><?xml version="1.0" encoding="utf-8"?>
<ds:datastoreItem xmlns:ds="http://schemas.openxmlformats.org/officeDocument/2006/customXml" ds:itemID="{5DD7D7B9-38DE-4937-ABC7-3422765AFB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июня - горячая линия по профилактике наркомании</dc:title>
  <dc:creator>Галина Леонидавна</dc:creator>
  <cp:lastModifiedBy>Галина Леонидавна</cp:lastModifiedBy>
  <cp:revision>1</cp:revision>
  <dcterms:created xsi:type="dcterms:W3CDTF">2018-06-21T08:05:00Z</dcterms:created>
  <dcterms:modified xsi:type="dcterms:W3CDTF">2018-06-21T08:08:00Z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0x010100D282A4CAF17E3442B7A726DECA97C137</vt:lpwstr>
  </property>
  <property fmtid="{D5CDD505-2E9C-101B-9397-08002B2CF9AE}" pid="3" name="_dlc_DocIdItemGuid">
    <vt:lpwstr>daafc091-1ba5-4716-9477-9241c8490520</vt:lpwstr>
  </property>
</Properties>
</file>